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eastAsia="Times New Roman"/>
          <w:b/>
          <w:color w:val="FF0000"/>
          <w:sz w:val="24"/>
          <w:szCs w:val="24"/>
        </w:rPr>
        <w:t>ИВДИВО Югра, 309.485.009.821.345.068.724.780.960 стать-пра-ивдиво-реальностей Ре-ИВДИВО Октавы</w:t>
      </w:r>
    </w:p>
    <w:p>
      <w:pPr>
        <w:jc w:val="center"/>
        <w:rPr>
          <w:rFonts w:ascii="Times New Roman" w:hAnsi="Times New Roman" w:cs="Times New Roman"/>
          <w:color w:val="FF0000"/>
          <w:lang w:val="ru-RU"/>
        </w:rPr>
      </w:pPr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ИВО от 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ru-RU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05.2023 г.</w:t>
      </w:r>
    </w:p>
    <w:p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Югра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Согласовано 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31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.05.2023</w:t>
      </w:r>
    </w:p>
    <w:p>
      <w:pPr>
        <w:spacing w:before="360" w:after="240"/>
        <w:jc w:val="both"/>
        <w:rPr>
          <w:rFonts w:hint="eastAsia"/>
          <w:lang w:val="ru-RU"/>
        </w:rPr>
      </w:pPr>
      <w:r>
        <w:rPr>
          <w:lang w:val="ru-RU"/>
        </w:rPr>
        <w:t>Присутствовали Аватар</w:t>
      </w:r>
      <w:r>
        <w:rPr>
          <w:rFonts w:hint="default"/>
          <w:lang w:val="ru-RU"/>
        </w:rPr>
        <w:t xml:space="preserve"> и Аватарессы Совета </w:t>
      </w:r>
      <w:r>
        <w:rPr>
          <w:lang w:val="ru-RU"/>
        </w:rPr>
        <w:t>ИВО</w:t>
      </w:r>
      <w:r>
        <w:rPr>
          <w:rFonts w:hint="default"/>
          <w:lang w:val="ru-RU"/>
        </w:rPr>
        <w:t xml:space="preserve"> Югра</w:t>
      </w:r>
      <w:r>
        <w:rPr>
          <w:lang w:val="ru-RU"/>
        </w:rPr>
        <w:t>:</w:t>
      </w:r>
    </w:p>
    <w:p>
      <w:pPr>
        <w:spacing w:before="360" w:after="240"/>
        <w:jc w:val="both"/>
        <w:rPr>
          <w:lang w:val="ru-RU"/>
        </w:rPr>
      </w:pPr>
    </w:p>
    <w:tbl>
      <w:tblPr>
        <w:tblStyle w:val="9"/>
        <w:tblW w:w="0" w:type="auto"/>
        <w:tblInd w:w="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5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Филичкина Елена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Фоминых Ирина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Павлова Наталия Валентиновна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Карманова Наталья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Урусова Лариса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Гильманов Наиль Шайхуллович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Колинько Лилия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Стецюк Валентина Назаровна 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Кудряшова Евгения Александровна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Попытайленко Янина Алексеевна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Колосова Валентина Павловна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Богданова Наталья Васильевна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Огнева Светлана Викторовна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Абубакирова Рауза Ахметкиреевна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Филатова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Токарева Елена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Ариткулова Розалия Рауфовна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Кузьмичева Елена Николаевна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Семёнова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Захарова Юлия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</w:tbl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>
      <w:pPr>
        <w:pStyle w:val="4"/>
        <w:rPr>
          <w:rFonts w:hint="default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Стяжание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Здания Подразделения в 41 архетипе ОМ ИВДИВО</w:t>
      </w: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Решения:</w:t>
      </w:r>
    </w:p>
    <w:p>
      <w:pPr>
        <w:numPr>
          <w:ilvl w:val="0"/>
          <w:numId w:val="2"/>
        </w:numPr>
        <w:spacing w:before="115"/>
        <w:jc w:val="both"/>
        <w:rPr>
          <w:rFonts w:hint="eastAsia"/>
          <w:highlight w:val="none"/>
          <w:lang w:val="ru-RU"/>
        </w:rPr>
      </w:pPr>
      <w:r>
        <w:rPr>
          <w:highlight w:val="none"/>
          <w:lang w:val="ru-RU"/>
        </w:rPr>
        <w:t>Составить каждым ДК Планы Синтеза Организации Должностной Компетенции и направить Главе Подразделения до 15 июня 2023 г.</w:t>
      </w:r>
    </w:p>
    <w:p>
      <w:pPr>
        <w:numPr>
          <w:ilvl w:val="0"/>
          <w:numId w:val="2"/>
        </w:numPr>
        <w:spacing w:before="115"/>
        <w:jc w:val="both"/>
        <w:rPr>
          <w:rFonts w:hint="eastAsia"/>
          <w:highlight w:val="none"/>
          <w:lang w:val="ru-RU"/>
        </w:rPr>
      </w:pPr>
      <w:r>
        <w:rPr>
          <w:highlight w:val="none"/>
          <w:lang w:val="ru-RU"/>
        </w:rPr>
        <w:t>Каждому ДК принять участие в сложении матрицы Воспитания каждого в выражении и явлении ИВ Аватар-Ипостаси ИВО ИВ Служащего-творца синтезфизичности ИВО в течение синтез-года служения.</w:t>
      </w:r>
    </w:p>
    <w:p>
      <w:pPr>
        <w:tabs>
          <w:tab w:val="left" w:pos="1002"/>
        </w:tabs>
        <w:wordWrap w:val="0"/>
        <w:spacing w:before="360" w:after="360"/>
        <w:ind w:firstLine="720"/>
        <w:jc w:val="right"/>
        <w:rPr>
          <w:sz w:val="20"/>
          <w:szCs w:val="20"/>
          <w:lang w:val="ru-RU"/>
        </w:rPr>
      </w:pPr>
    </w:p>
    <w:p>
      <w:pPr>
        <w:tabs>
          <w:tab w:val="left" w:pos="1002"/>
        </w:tabs>
        <w:wordWrap w:val="0"/>
        <w:spacing w:before="360" w:after="360"/>
        <w:ind w:firstLine="720"/>
        <w:jc w:val="right"/>
        <w:rPr>
          <w:sz w:val="20"/>
          <w:szCs w:val="20"/>
          <w:lang w:val="ru-RU"/>
        </w:rPr>
      </w:pPr>
    </w:p>
    <w:p>
      <w:pPr>
        <w:tabs>
          <w:tab w:val="left" w:pos="1002"/>
        </w:tabs>
        <w:wordWrap w:val="0"/>
        <w:spacing w:before="360" w:after="360"/>
        <w:ind w:firstLine="720"/>
        <w:jc w:val="right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Составила ИВДИВО-секретарь Карманова</w:t>
      </w:r>
      <w:r>
        <w:rPr>
          <w:rFonts w:hint="default"/>
          <w:sz w:val="20"/>
          <w:szCs w:val="20"/>
          <w:lang w:val="ru-RU"/>
        </w:rPr>
        <w:t xml:space="preserve"> Наталья  </w:t>
      </w:r>
      <w:r>
        <w:rPr>
          <w:rFonts w:ascii="Times New Roman" w:hAnsi="Times New Roman" w:cs="Times New Roman" w:eastAsiaTheme="minorHAnsi"/>
          <w:kern w:val="0"/>
          <w:sz w:val="20"/>
          <w:szCs w:val="20"/>
          <w:lang w:val="ru-RU" w:eastAsia="en-US" w:bidi="ar-SA"/>
        </w:rPr>
        <w:t>А</w:t>
      </w:r>
      <w:r>
        <w:rPr>
          <w:rFonts w:hint="default"/>
          <w:sz w:val="20"/>
          <w:szCs w:val="20"/>
          <w:lang w:val="ru-RU" w:eastAsia="en-US"/>
        </w:rPr>
        <w:t>натольевна</w:t>
      </w:r>
    </w:p>
    <w:p>
      <w:pPr>
        <w:tabs>
          <w:tab w:val="left" w:pos="1002"/>
        </w:tabs>
        <w:wordWrap w:val="0"/>
        <w:spacing w:before="360" w:after="360"/>
        <w:ind w:firstLine="720"/>
        <w:jc w:val="right"/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br w:type="page"/>
      </w:r>
    </w:p>
    <w:p>
      <w:pPr>
        <w:rPr>
          <w:rFonts w:ascii="Times New Roman" w:hAnsi="Times New Roman" w:cs="Times New Roman"/>
          <w:b/>
          <w:color w:val="2800FF"/>
          <w:sz w:val="32"/>
          <w:lang w:val="ru-RU"/>
        </w:rPr>
      </w:pPr>
      <w:r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eastAsia="Times New Roman"/>
          <w:b/>
          <w:color w:val="FF0000"/>
          <w:sz w:val="24"/>
          <w:szCs w:val="24"/>
        </w:rPr>
        <w:t>ИВДИВО Югра, 309.485.009.821.345.068.724.780.960 стать-пра-ивдиво-реальностей Ре-ИВДИВО Октавы</w:t>
      </w:r>
    </w:p>
    <w:p>
      <w:pPr>
        <w:jc w:val="center"/>
        <w:rPr>
          <w:rFonts w:ascii="Times New Roman" w:hAnsi="Times New Roman" w:cs="Times New Roman"/>
          <w:color w:val="FF0000"/>
          <w:lang w:val="ru-RU"/>
        </w:rPr>
      </w:pPr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ИВО от 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05.2023 г.</w:t>
      </w:r>
    </w:p>
    <w:p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Югра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Согласовано 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31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.05.2023</w:t>
      </w:r>
    </w:p>
    <w:p>
      <w:pPr>
        <w:spacing w:before="360" w:after="240"/>
        <w:jc w:val="both"/>
        <w:rPr>
          <w:rFonts w:hint="eastAsia"/>
          <w:lang w:val="ru-RU"/>
        </w:rPr>
      </w:pPr>
      <w:r>
        <w:rPr>
          <w:lang w:val="ru-RU"/>
        </w:rPr>
        <w:t>Присутствовали Аватар</w:t>
      </w:r>
      <w:r>
        <w:rPr>
          <w:rFonts w:hint="default"/>
          <w:lang w:val="ru-RU"/>
        </w:rPr>
        <w:t xml:space="preserve"> и Аватарессы Совета </w:t>
      </w:r>
      <w:r>
        <w:rPr>
          <w:lang w:val="ru-RU"/>
        </w:rPr>
        <w:t>ИВО</w:t>
      </w:r>
      <w:r>
        <w:rPr>
          <w:rFonts w:hint="default"/>
          <w:lang w:val="ru-RU"/>
        </w:rPr>
        <w:t xml:space="preserve"> Югра</w:t>
      </w:r>
      <w:r>
        <w:rPr>
          <w:lang w:val="ru-RU"/>
        </w:rPr>
        <w:t>:</w:t>
      </w:r>
    </w:p>
    <w:p>
      <w:pPr>
        <w:spacing w:before="360" w:after="240"/>
        <w:jc w:val="both"/>
        <w:rPr>
          <w:lang w:val="ru-RU"/>
        </w:rPr>
      </w:pPr>
    </w:p>
    <w:tbl>
      <w:tblPr>
        <w:tblStyle w:val="9"/>
        <w:tblW w:w="0" w:type="auto"/>
        <w:tblInd w:w="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5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Филичкина Елена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Фоминых Ирина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Павлова Наталия Валентиновна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Карманова Наталья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Урусова Лариса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Гильманов Наиль Шайхуллович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Колинько Лилия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Стецюк Валентина Назаровна 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Кудряшова Евгения Александровна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Попытайленко Янина Алексеевна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Колосова Валентина Павловна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Богданова Наталья Васильевна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Огнева Светлана Викторовна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Абубакирова Рауза Ахметкиреевна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Филатова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Токарева Елена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Ариткулова Розалия Рауфовна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Кузьмичева Елена Николаевна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Семёнова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Захарова Юлия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</w:tbl>
    <w:p>
      <w:pPr>
        <w:spacing w:before="360" w:after="240"/>
        <w:jc w:val="both"/>
        <w:rPr>
          <w:rFonts w:hint="eastAsia"/>
          <w:lang w:val="ru-RU"/>
        </w:rPr>
      </w:pP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>Создание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ru-RU"/>
        </w:rPr>
        <w:t xml:space="preserve"> группы внутреннего реагирования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Согласование Станцы Подразделения</w:t>
      </w:r>
    </w:p>
    <w:p>
      <w:pPr>
        <w:pStyle w:val="4"/>
        <w:rPr>
          <w:rFonts w:hint="default"/>
          <w:lang w:val="ru-RU"/>
        </w:rPr>
      </w:pP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>
      <w:pPr>
        <w:numPr>
          <w:ilvl w:val="0"/>
          <w:numId w:val="3"/>
        </w:numPr>
        <w:spacing w:before="115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Группу внутреннего реагирования решили не создавать</w:t>
      </w:r>
    </w:p>
    <w:p>
      <w:pPr>
        <w:numPr>
          <w:ilvl w:val="0"/>
          <w:numId w:val="3"/>
        </w:numPr>
        <w:spacing w:before="115"/>
        <w:jc w:val="both"/>
        <w:rPr>
          <w:rFonts w:hint="eastAsia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Станцу Подразделения согласовали: Логоичность Совершенств Огненности Веры</w:t>
      </w:r>
    </w:p>
    <w:p>
      <w:pPr>
        <w:pStyle w:val="4"/>
        <w:rPr>
          <w:rFonts w:hint="default"/>
          <w:lang w:val="ru-RU"/>
        </w:rPr>
      </w:pPr>
    </w:p>
    <w:p>
      <w:pPr>
        <w:tabs>
          <w:tab w:val="left" w:pos="1002"/>
        </w:tabs>
        <w:wordWrap w:val="0"/>
        <w:spacing w:before="360" w:after="360"/>
        <w:ind w:firstLine="720"/>
        <w:jc w:val="right"/>
        <w:rPr>
          <w:sz w:val="20"/>
          <w:szCs w:val="20"/>
          <w:lang w:val="ru-RU"/>
        </w:rPr>
      </w:pPr>
    </w:p>
    <w:p>
      <w:pPr>
        <w:tabs>
          <w:tab w:val="left" w:pos="1002"/>
        </w:tabs>
        <w:wordWrap w:val="0"/>
        <w:spacing w:before="360" w:after="360"/>
        <w:ind w:firstLine="720"/>
        <w:jc w:val="right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Составила ИВДИВО-секретарь Карманова</w:t>
      </w:r>
      <w:r>
        <w:rPr>
          <w:rFonts w:hint="default"/>
          <w:sz w:val="20"/>
          <w:szCs w:val="20"/>
          <w:lang w:val="ru-RU"/>
        </w:rPr>
        <w:t xml:space="preserve"> Наталья  </w:t>
      </w:r>
      <w:r>
        <w:rPr>
          <w:rFonts w:ascii="Times New Roman" w:hAnsi="Times New Roman" w:cs="Times New Roman" w:eastAsiaTheme="minorHAnsi"/>
          <w:kern w:val="0"/>
          <w:sz w:val="20"/>
          <w:szCs w:val="20"/>
          <w:lang w:val="ru-RU" w:eastAsia="en-US" w:bidi="ar-SA"/>
        </w:rPr>
        <w:t>А</w:t>
      </w:r>
      <w:r>
        <w:rPr>
          <w:rFonts w:hint="default"/>
          <w:sz w:val="20"/>
          <w:szCs w:val="20"/>
          <w:lang w:val="ru-RU" w:eastAsia="en-US"/>
        </w:rPr>
        <w:t>натольевна</w:t>
      </w:r>
    </w:p>
    <w:p>
      <w:pPr>
        <w:tabs>
          <w:tab w:val="left" w:pos="1002"/>
        </w:tabs>
        <w:wordWrap w:val="0"/>
        <w:spacing w:before="360" w:after="360"/>
        <w:ind w:firstLine="720"/>
        <w:jc w:val="right"/>
        <w:rPr>
          <w:rFonts w:hint="default"/>
          <w:lang w:val="ru-RU"/>
        </w:rPr>
      </w:pPr>
    </w:p>
    <w:p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eastAsia="Times New Roman"/>
          <w:b/>
          <w:color w:val="FF0000"/>
          <w:sz w:val="24"/>
          <w:szCs w:val="24"/>
        </w:rPr>
        <w:t>ИВДИВО Югра, 309.485.009.821.345.068.724.780.960 стать-пра-ивдиво-реальностей Ре-ИВДИВО Октавы</w:t>
      </w:r>
    </w:p>
    <w:p>
      <w:pPr>
        <w:jc w:val="center"/>
        <w:rPr>
          <w:rFonts w:ascii="Times New Roman" w:hAnsi="Times New Roman" w:cs="Times New Roman"/>
          <w:color w:val="FF0000"/>
          <w:lang w:val="ru-RU"/>
        </w:rPr>
      </w:pPr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ИВО от 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ru-RU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05.2023 г.</w:t>
      </w:r>
    </w:p>
    <w:p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Югра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Согласовано 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31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.05.2023</w:t>
      </w:r>
    </w:p>
    <w:p>
      <w:pPr>
        <w:spacing w:before="360" w:after="240"/>
        <w:jc w:val="both"/>
        <w:rPr>
          <w:rFonts w:hint="eastAsia"/>
          <w:lang w:val="ru-RU"/>
        </w:rPr>
      </w:pPr>
      <w:r>
        <w:rPr>
          <w:lang w:val="ru-RU"/>
        </w:rPr>
        <w:t>Присутствовали Аватар</w:t>
      </w:r>
      <w:r>
        <w:rPr>
          <w:rFonts w:hint="default"/>
          <w:lang w:val="ru-RU"/>
        </w:rPr>
        <w:t xml:space="preserve"> и Аватарессы Совета </w:t>
      </w:r>
      <w:r>
        <w:rPr>
          <w:lang w:val="ru-RU"/>
        </w:rPr>
        <w:t>ИВО</w:t>
      </w:r>
      <w:r>
        <w:rPr>
          <w:rFonts w:hint="default"/>
          <w:lang w:val="ru-RU"/>
        </w:rPr>
        <w:t xml:space="preserve"> Югра</w:t>
      </w:r>
      <w:r>
        <w:rPr>
          <w:lang w:val="ru-RU"/>
        </w:rPr>
        <w:t>:</w:t>
      </w:r>
    </w:p>
    <w:p>
      <w:pPr>
        <w:spacing w:before="360" w:after="240"/>
        <w:jc w:val="both"/>
        <w:rPr>
          <w:lang w:val="ru-RU"/>
        </w:rPr>
      </w:pPr>
    </w:p>
    <w:tbl>
      <w:tblPr>
        <w:tblStyle w:val="9"/>
        <w:tblW w:w="0" w:type="auto"/>
        <w:tblInd w:w="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5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Филичкина Елена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Фоминых Ирина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Павлова Наталия Валентиновна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Карманова Наталья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Урусова Лариса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Гильманов Наиль Шайхуллович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Колинько Лилия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Стецюк Валентина Назаровна 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Кудряшова Евгения Александровна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Попытайленко Янина Алексеевна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Колосова Валентина Павловна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Богданова Наталья Васильевна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Огнева Светлана Викторовна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Абубакирова Рауза Ахметкиреевна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Филатова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Токарева Елена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Ариткулова Розалия Рауфовна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Кузьмичева Елена Николаевна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Семёнова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Захарова Юлия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</w:tbl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Стяжание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Здания Подразделения Югра в 39 архетипе ОМ ИВДИВО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Стяжание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Здания Подразделения Югра в 40 архетипе ОМ ИВДИВО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Принятие актов Ревизии</w:t>
      </w: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>
      <w:pPr>
        <w:numPr>
          <w:ilvl w:val="0"/>
          <w:numId w:val="4"/>
        </w:numPr>
        <w:spacing w:before="115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Стяжание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Здания Подразделения Югра в 39 архетипе ОМ ИВДИВО выполнено</w:t>
      </w:r>
    </w:p>
    <w:p>
      <w:pPr>
        <w:numPr>
          <w:ilvl w:val="0"/>
          <w:numId w:val="4"/>
        </w:numPr>
        <w:spacing w:before="115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Стяжание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Здания Подразделения Югра в 40 архетипе ОМ ИВДИВО выполнено</w:t>
      </w:r>
    </w:p>
    <w:p>
      <w:pPr>
        <w:numPr>
          <w:ilvl w:val="0"/>
          <w:numId w:val="4"/>
        </w:numPr>
        <w:spacing w:before="115"/>
        <w:jc w:val="both"/>
        <w:rPr>
          <w:rFonts w:hint="eastAsia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Акты Ревизии приняты</w:t>
      </w:r>
    </w:p>
    <w:p>
      <w:pPr>
        <w:numPr>
          <w:ilvl w:val="0"/>
          <w:numId w:val="0"/>
        </w:numPr>
        <w:tabs>
          <w:tab w:val="left" w:pos="720"/>
        </w:tabs>
        <w:suppressAutoHyphens/>
        <w:spacing w:before="115"/>
        <w:jc w:val="both"/>
        <w:rPr>
          <w:rFonts w:hint="eastAsia"/>
          <w:lang w:val="ru-RU"/>
        </w:rPr>
      </w:pPr>
    </w:p>
    <w:p>
      <w:pPr>
        <w:tabs>
          <w:tab w:val="left" w:pos="1002"/>
        </w:tabs>
        <w:wordWrap w:val="0"/>
        <w:spacing w:before="360" w:after="360"/>
        <w:ind w:firstLine="720"/>
        <w:jc w:val="right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Составила ИВДИВО-секретарь Карманова</w:t>
      </w:r>
      <w:r>
        <w:rPr>
          <w:rFonts w:hint="default"/>
          <w:sz w:val="20"/>
          <w:szCs w:val="20"/>
          <w:lang w:val="ru-RU"/>
        </w:rPr>
        <w:t xml:space="preserve"> Наталья  </w:t>
      </w:r>
      <w:r>
        <w:rPr>
          <w:rFonts w:ascii="Times New Roman" w:hAnsi="Times New Roman" w:cs="Times New Roman" w:eastAsiaTheme="minorHAnsi"/>
          <w:kern w:val="0"/>
          <w:sz w:val="20"/>
          <w:szCs w:val="20"/>
          <w:lang w:val="ru-RU" w:eastAsia="en-US" w:bidi="ar-SA"/>
        </w:rPr>
        <w:t>А</w:t>
      </w:r>
      <w:r>
        <w:rPr>
          <w:rFonts w:hint="default"/>
          <w:sz w:val="20"/>
          <w:szCs w:val="20"/>
          <w:lang w:val="ru-RU" w:eastAsia="en-US"/>
        </w:rPr>
        <w:t>натольевна</w:t>
      </w:r>
    </w:p>
    <w:p>
      <w:pPr>
        <w:rPr>
          <w:rFonts w:hint="default"/>
          <w:lang w:val="ru-RU"/>
        </w:rPr>
      </w:pPr>
    </w:p>
    <w:p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eastAsia="Times New Roman"/>
          <w:b/>
          <w:color w:val="FF0000"/>
          <w:sz w:val="24"/>
          <w:szCs w:val="24"/>
        </w:rPr>
        <w:t>ИВДИВО Югра, 309.485.009.821.345.068.724.780.960 стать-пра-ивдиво-реальностей Ре-ИВДИВО Октавы</w:t>
      </w:r>
    </w:p>
    <w:p>
      <w:pPr>
        <w:jc w:val="center"/>
        <w:rPr>
          <w:rFonts w:ascii="Times New Roman" w:hAnsi="Times New Roman" w:cs="Times New Roman"/>
          <w:color w:val="FF0000"/>
          <w:lang w:val="ru-RU"/>
        </w:rPr>
      </w:pPr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ИВО от 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ru-RU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05.2023 г.</w:t>
      </w:r>
    </w:p>
    <w:p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Югра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Согласовано 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31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.05.2023</w:t>
      </w:r>
    </w:p>
    <w:p>
      <w:pPr>
        <w:spacing w:before="360" w:after="240"/>
        <w:jc w:val="both"/>
        <w:rPr>
          <w:rFonts w:hint="eastAsia"/>
          <w:lang w:val="ru-RU"/>
        </w:rPr>
      </w:pPr>
      <w:r>
        <w:rPr>
          <w:lang w:val="ru-RU"/>
        </w:rPr>
        <w:t>Присутствовали Аватар</w:t>
      </w:r>
      <w:r>
        <w:rPr>
          <w:rFonts w:hint="default"/>
          <w:lang w:val="ru-RU"/>
        </w:rPr>
        <w:t xml:space="preserve"> и Аватарессы Совета </w:t>
      </w:r>
      <w:r>
        <w:rPr>
          <w:lang w:val="ru-RU"/>
        </w:rPr>
        <w:t>ИВО</w:t>
      </w:r>
      <w:r>
        <w:rPr>
          <w:rFonts w:hint="default"/>
          <w:lang w:val="ru-RU"/>
        </w:rPr>
        <w:t xml:space="preserve"> Югра</w:t>
      </w:r>
      <w:r>
        <w:rPr>
          <w:lang w:val="ru-RU"/>
        </w:rPr>
        <w:t>:</w:t>
      </w:r>
    </w:p>
    <w:tbl>
      <w:tblPr>
        <w:tblStyle w:val="9"/>
        <w:tblW w:w="0" w:type="auto"/>
        <w:tblInd w:w="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5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Филичкина Елена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Фоминых Ирина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Павлова Наталия Валентиновна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Карманова Наталья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Урусова Лариса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Гильманов Наиль Шайхуллович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Колинько Лилия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Стецюк Валентина Назаровна 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Кудряшова Евгения Александровна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Попытайленко Янина Алексеевна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Колосова Валентина Павловна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Богданова Наталья Васильевна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Огнева Светлана Викторовна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Абубакирова Рауза Ахметкиреевна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Филатова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Токарева Елена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Ариткулова Розалия Рауфовна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Кузьмичева Елена Николаевна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Семёнова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Захарова Юлия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онлайн</w:t>
            </w:r>
          </w:p>
        </w:tc>
      </w:tr>
    </w:tbl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>
      <w:pPr>
        <w:pStyle w:val="4"/>
        <w:rPr>
          <w:rFonts w:hint="defaul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Стяжание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Здания Подразделения Югра в 41 архетипе ОМ ИВДИВО</w:t>
      </w: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Стяжание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Здания Подразделения Югра в 41 архетипе ОМ ИВДИВО выполнено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eastAsia"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1002"/>
        </w:tabs>
        <w:wordWrap w:val="0"/>
        <w:spacing w:before="360" w:after="360"/>
        <w:ind w:firstLine="720"/>
        <w:jc w:val="right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Составила ИВДИВО-секретарь Карманова</w:t>
      </w:r>
      <w:r>
        <w:rPr>
          <w:rFonts w:hint="default"/>
          <w:sz w:val="20"/>
          <w:szCs w:val="20"/>
          <w:lang w:val="ru-RU"/>
        </w:rPr>
        <w:t xml:space="preserve"> Наталья  </w:t>
      </w:r>
      <w:r>
        <w:rPr>
          <w:rFonts w:ascii="Times New Roman" w:hAnsi="Times New Roman" w:cs="Times New Roman" w:eastAsiaTheme="minorHAnsi"/>
          <w:kern w:val="0"/>
          <w:sz w:val="20"/>
          <w:szCs w:val="20"/>
          <w:lang w:val="ru-RU" w:eastAsia="en-US" w:bidi="ar-SA"/>
        </w:rPr>
        <w:t>А</w:t>
      </w:r>
      <w:r>
        <w:rPr>
          <w:rFonts w:hint="default"/>
          <w:sz w:val="20"/>
          <w:szCs w:val="20"/>
          <w:lang w:val="ru-RU" w:eastAsia="en-US"/>
        </w:rPr>
        <w:t>натольевна</w:t>
      </w:r>
    </w:p>
    <w:p>
      <w:pPr>
        <w:rPr>
          <w:rFonts w:hint="default"/>
          <w:lang w:val="ru-RU"/>
        </w:rPr>
      </w:pPr>
    </w:p>
    <w:p>
      <w:pPr>
        <w:tabs>
          <w:tab w:val="left" w:pos="1002"/>
        </w:tabs>
        <w:wordWrap/>
        <w:spacing w:before="360" w:after="360"/>
        <w:jc w:val="both"/>
        <w:rPr>
          <w:rFonts w:hint="default"/>
          <w:lang w:val="ru-RU"/>
        </w:rPr>
      </w:pPr>
      <w:bookmarkStart w:id="0" w:name="_GoBack"/>
      <w:bookmarkEnd w:id="0"/>
    </w:p>
    <w:p>
      <w:pPr>
        <w:tabs>
          <w:tab w:val="left" w:pos="1002"/>
        </w:tabs>
        <w:wordWrap/>
        <w:spacing w:before="360" w:after="360"/>
        <w:ind w:firstLine="720"/>
        <w:jc w:val="right"/>
        <w:rPr>
          <w:rFonts w:hint="default"/>
          <w:lang w:val="ru-RU"/>
        </w:rPr>
      </w:pPr>
    </w:p>
    <w:sectPr>
      <w:pgSz w:w="11906" w:h="16838"/>
      <w:pgMar w:top="709" w:right="1134" w:bottom="1134" w:left="1134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Arial Unicode MS"/>
    <w:panose1 w:val="00000000000000000000"/>
    <w:charset w:val="80"/>
    <w:family w:val="roman"/>
    <w:pitch w:val="default"/>
    <w:sig w:usb0="00000000" w:usb1="00000000" w:usb2="00000016" w:usb3="00000000" w:csb0="002E0107" w:csb1="00000000"/>
  </w:font>
  <w:font w:name="Liberatio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SC">
    <w:altName w:val="Arial Unicode MS"/>
    <w:panose1 w:val="00000000000000000000"/>
    <w:charset w:val="80"/>
    <w:family w:val="swiss"/>
    <w:pitch w:val="default"/>
    <w:sig w:usb0="00000000" w:usb1="00000000" w:usb2="00000016" w:usb3="00000000" w:csb0="002E0107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A6ED93"/>
    <w:multiLevelType w:val="multilevel"/>
    <w:tmpl w:val="86A6ED9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BC5E48C6"/>
    <w:multiLevelType w:val="multilevel"/>
    <w:tmpl w:val="BC5E48C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13BD662F"/>
    <w:multiLevelType w:val="multilevel"/>
    <w:tmpl w:val="13BD66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361A4D8F"/>
    <w:multiLevelType w:val="multilevel"/>
    <w:tmpl w:val="361A4D8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B6CC9"/>
    <w:rsid w:val="00264CD5"/>
    <w:rsid w:val="003A1FFA"/>
    <w:rsid w:val="004E4144"/>
    <w:rsid w:val="005A026B"/>
    <w:rsid w:val="006263DE"/>
    <w:rsid w:val="0095390C"/>
    <w:rsid w:val="00A15CA5"/>
    <w:rsid w:val="00D248CB"/>
    <w:rsid w:val="00D53BD6"/>
    <w:rsid w:val="00DB0ACF"/>
    <w:rsid w:val="00F817DB"/>
    <w:rsid w:val="00FE29A9"/>
    <w:rsid w:val="10BB2724"/>
    <w:rsid w:val="16DB6409"/>
    <w:rsid w:val="20C46CA9"/>
    <w:rsid w:val="352930DB"/>
    <w:rsid w:val="4F9220E5"/>
    <w:rsid w:val="4FAA13B4"/>
    <w:rsid w:val="58D0258D"/>
    <w:rsid w:val="592A38B8"/>
    <w:rsid w:val="66270CF3"/>
    <w:rsid w:val="68120FE3"/>
    <w:rsid w:val="753332BB"/>
    <w:rsid w:val="7AEE4720"/>
    <w:rsid w:val="7EA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List"/>
    <w:basedOn w:val="4"/>
    <w:qFormat/>
    <w:uiPriority w:val="0"/>
  </w:style>
  <w:style w:type="table" w:styleId="9">
    <w:name w:val="Table Grid"/>
    <w:basedOn w:val="6"/>
    <w:qFormat/>
    <w:uiPriority w:val="39"/>
    <w:pPr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1">
    <w:name w:val="Numbering Symbols"/>
    <w:qFormat/>
    <w:uiPriority w:val="0"/>
  </w:style>
  <w:style w:type="paragraph" w:customStyle="1" w:styleId="12">
    <w:name w:val="Index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2125</Characters>
  <Lines>17</Lines>
  <Paragraphs>4</Paragraphs>
  <TotalTime>1</TotalTime>
  <ScaleCrop>false</ScaleCrop>
  <LinksUpToDate>false</LinksUpToDate>
  <CharactersWithSpaces>2493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2023-05-15T06:38:00Z</dcterms:created>
  <dc:creator>Василя</dc:creator>
  <cp:lastModifiedBy>Natasha</cp:lastModifiedBy>
  <dcterms:modified xsi:type="dcterms:W3CDTF">2024-01-07T18:09:35Z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8103C96981B24A98B71C22E15083EB89</vt:lpwstr>
  </property>
</Properties>
</file>